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B4E0F" w14:textId="77777777" w:rsidR="00056D6F" w:rsidRPr="00BB75A4" w:rsidRDefault="00056D6F" w:rsidP="00056D6F">
      <w:pPr>
        <w:pStyle w:val="30"/>
        <w:tabs>
          <w:tab w:val="left" w:pos="9637"/>
        </w:tabs>
        <w:spacing w:after="0"/>
        <w:jc w:val="center"/>
        <w:rPr>
          <w:rFonts w:ascii="Times New Roman" w:eastAsiaTheme="minorEastAsia" w:hAnsi="Times New Roman"/>
          <w:b/>
          <w:sz w:val="28"/>
          <w:szCs w:val="28"/>
          <w:lang w:val="ru-RU" w:eastAsia="ru-RU"/>
        </w:rPr>
      </w:pPr>
      <w:r w:rsidRPr="00BB75A4">
        <w:rPr>
          <w:rFonts w:ascii="Times New Roman" w:eastAsiaTheme="minorEastAsia" w:hAnsi="Times New Roman"/>
          <w:b/>
          <w:sz w:val="28"/>
          <w:szCs w:val="28"/>
          <w:lang w:val="ru-RU" w:eastAsia="ru-RU"/>
        </w:rPr>
        <w:t xml:space="preserve">Пояснительная записка </w:t>
      </w:r>
    </w:p>
    <w:p w14:paraId="403E5510" w14:textId="77777777" w:rsidR="00056D6F" w:rsidRPr="00BB75A4" w:rsidRDefault="00056D6F" w:rsidP="00056D6F">
      <w:pPr>
        <w:spacing w:after="0" w:line="240" w:lineRule="auto"/>
        <w:jc w:val="center"/>
        <w:rPr>
          <w:rFonts w:ascii="Times New Roman" w:eastAsiaTheme="minorEastAsia" w:hAnsi="Times New Roman"/>
          <w:b/>
          <w:sz w:val="28"/>
          <w:szCs w:val="28"/>
          <w:lang w:eastAsia="ru-RU"/>
        </w:rPr>
      </w:pPr>
      <w:r w:rsidRPr="00BB75A4">
        <w:rPr>
          <w:rFonts w:ascii="Times New Roman" w:eastAsiaTheme="minorEastAsia" w:hAnsi="Times New Roman"/>
          <w:b/>
          <w:sz w:val="28"/>
          <w:szCs w:val="28"/>
          <w:lang w:eastAsia="ru-RU"/>
        </w:rPr>
        <w:t xml:space="preserve">к проекту приказа Заместителя Премьер-Министра – Министра национальной экономики Республики Казахстан </w:t>
      </w:r>
      <w:r w:rsidRPr="00BB75A4">
        <w:rPr>
          <w:rFonts w:ascii="Times New Roman" w:eastAsiaTheme="minorEastAsia" w:hAnsi="Times New Roman"/>
          <w:b/>
          <w:sz w:val="28"/>
          <w:szCs w:val="28"/>
          <w:lang w:eastAsia="ru-RU"/>
        </w:rPr>
        <w:br/>
        <w:t>«</w:t>
      </w:r>
      <w:r w:rsidRPr="00A57083">
        <w:rPr>
          <w:rFonts w:ascii="Times New Roman" w:eastAsia="Times New Roman" w:hAnsi="Times New Roman"/>
          <w:b/>
          <w:sz w:val="28"/>
          <w:szCs w:val="28"/>
          <w:lang w:eastAsia="ru-RU"/>
        </w:rPr>
        <w:t xml:space="preserve">Об утверждении </w:t>
      </w:r>
      <w:r>
        <w:rPr>
          <w:rFonts w:ascii="Times New Roman" w:eastAsia="Times New Roman" w:hAnsi="Times New Roman"/>
          <w:b/>
          <w:sz w:val="28"/>
          <w:szCs w:val="28"/>
          <w:lang w:eastAsia="ru-RU"/>
        </w:rPr>
        <w:t>Правил</w:t>
      </w:r>
      <w:r w:rsidRPr="00A57083">
        <w:rPr>
          <w:rFonts w:ascii="Times New Roman" w:eastAsia="Times New Roman" w:hAnsi="Times New Roman"/>
          <w:b/>
          <w:sz w:val="28"/>
          <w:szCs w:val="28"/>
          <w:lang w:eastAsia="ru-RU"/>
        </w:rPr>
        <w:t xml:space="preserve"> определения размера и порядка расчета взносов банков второго уровня, уплачиваемых</w:t>
      </w:r>
      <w:r>
        <w:rPr>
          <w:rFonts w:ascii="Times New Roman" w:eastAsia="Times New Roman" w:hAnsi="Times New Roman"/>
          <w:b/>
          <w:sz w:val="28"/>
          <w:szCs w:val="28"/>
          <w:lang w:eastAsia="ru-RU"/>
        </w:rPr>
        <w:t xml:space="preserve"> в г</w:t>
      </w:r>
      <w:r w:rsidRPr="00A57083">
        <w:rPr>
          <w:rFonts w:ascii="Times New Roman" w:eastAsia="Times New Roman" w:hAnsi="Times New Roman"/>
          <w:b/>
          <w:sz w:val="28"/>
          <w:szCs w:val="28"/>
          <w:lang w:eastAsia="ru-RU"/>
        </w:rPr>
        <w:t>арантийный фонд</w:t>
      </w:r>
      <w:r w:rsidRPr="00BB75A4">
        <w:rPr>
          <w:rFonts w:ascii="Times New Roman" w:eastAsiaTheme="minorEastAsia" w:hAnsi="Times New Roman"/>
          <w:b/>
          <w:sz w:val="28"/>
          <w:szCs w:val="28"/>
          <w:lang w:eastAsia="ru-RU"/>
        </w:rPr>
        <w:t>»</w:t>
      </w:r>
    </w:p>
    <w:p w14:paraId="3894ECDE" w14:textId="6B73FEC2" w:rsidR="009F4096" w:rsidRPr="00572E02" w:rsidRDefault="009F4096" w:rsidP="009F4096">
      <w:pPr>
        <w:pStyle w:val="30"/>
        <w:tabs>
          <w:tab w:val="left" w:pos="9637"/>
        </w:tabs>
        <w:spacing w:after="0"/>
        <w:jc w:val="center"/>
        <w:rPr>
          <w:rFonts w:ascii="Times New Roman" w:eastAsiaTheme="minorEastAsia" w:hAnsi="Times New Roman"/>
          <w:b/>
          <w:sz w:val="28"/>
          <w:szCs w:val="28"/>
          <w:lang w:val="ru-RU" w:eastAsia="ru-RU"/>
        </w:rPr>
      </w:pPr>
    </w:p>
    <w:p w14:paraId="5C0150BC" w14:textId="77777777" w:rsidR="009D56C4" w:rsidRPr="00572E02" w:rsidRDefault="009D56C4" w:rsidP="009F4096">
      <w:pPr>
        <w:pStyle w:val="30"/>
        <w:tabs>
          <w:tab w:val="left" w:pos="9637"/>
        </w:tabs>
        <w:spacing w:after="0"/>
        <w:jc w:val="center"/>
        <w:rPr>
          <w:rFonts w:ascii="Times New Roman" w:eastAsiaTheme="minorEastAsia" w:hAnsi="Times New Roman"/>
          <w:b/>
          <w:sz w:val="28"/>
          <w:szCs w:val="28"/>
          <w:lang w:val="ru-RU" w:eastAsia="ru-RU"/>
        </w:rPr>
      </w:pPr>
    </w:p>
    <w:p w14:paraId="444FDFBC" w14:textId="54ADD062" w:rsidR="00E64F43" w:rsidRPr="00572E02" w:rsidRDefault="00B0303A"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0303A">
        <w:rPr>
          <w:rFonts w:ascii="Times New Roman" w:eastAsia="Times New Roman" w:hAnsi="Times New Roman"/>
          <w:b/>
          <w:color w:val="000000"/>
          <w:sz w:val="28"/>
        </w:rPr>
        <w:t>Наименование государственного органа-разработчика</w:t>
      </w:r>
      <w:r w:rsidR="00E64F43" w:rsidRPr="00572E02">
        <w:rPr>
          <w:rFonts w:ascii="Times New Roman" w:eastAsia="Times New Roman" w:hAnsi="Times New Roman"/>
          <w:b/>
          <w:color w:val="000000"/>
          <w:sz w:val="28"/>
        </w:rPr>
        <w:t>.</w:t>
      </w:r>
    </w:p>
    <w:p w14:paraId="4746F607" w14:textId="2DA86E2A" w:rsidR="00E64F43" w:rsidRPr="00572E02" w:rsidRDefault="00440705" w:rsidP="00E64F43">
      <w:pPr>
        <w:spacing w:after="0" w:line="240" w:lineRule="auto"/>
        <w:ind w:firstLine="709"/>
        <w:jc w:val="both"/>
        <w:rPr>
          <w:rFonts w:ascii="Times New Roman" w:eastAsia="Times New Roman" w:hAnsi="Times New Roman"/>
          <w:color w:val="000000"/>
          <w:sz w:val="28"/>
        </w:rPr>
      </w:pPr>
      <w:r w:rsidRPr="00572E02">
        <w:rPr>
          <w:rFonts w:ascii="Times New Roman" w:eastAsia="Times New Roman" w:hAnsi="Times New Roman"/>
          <w:color w:val="000000"/>
          <w:sz w:val="28"/>
        </w:rPr>
        <w:t xml:space="preserve">Министерство </w:t>
      </w:r>
      <w:r w:rsidR="00FB543F" w:rsidRPr="00572E02">
        <w:rPr>
          <w:rFonts w:ascii="Times New Roman" w:eastAsia="Times New Roman" w:hAnsi="Times New Roman"/>
          <w:color w:val="000000"/>
          <w:sz w:val="28"/>
        </w:rPr>
        <w:t xml:space="preserve">национальной экономики </w:t>
      </w:r>
      <w:r w:rsidR="00E64F43" w:rsidRPr="00572E02">
        <w:rPr>
          <w:rFonts w:ascii="Times New Roman" w:eastAsia="Times New Roman" w:hAnsi="Times New Roman"/>
          <w:color w:val="000000"/>
          <w:sz w:val="28"/>
        </w:rPr>
        <w:t>Республики Казахстан.</w:t>
      </w:r>
      <w:bookmarkStart w:id="0" w:name="z223"/>
    </w:p>
    <w:p w14:paraId="0859565E" w14:textId="25E943ED" w:rsidR="00E64F43" w:rsidRPr="00572E02" w:rsidRDefault="00E64F43" w:rsidP="00E64F43">
      <w:pPr>
        <w:spacing w:after="0" w:line="240" w:lineRule="auto"/>
        <w:ind w:firstLine="709"/>
        <w:jc w:val="both"/>
        <w:rPr>
          <w:rFonts w:ascii="Times New Roman" w:eastAsia="Times New Roman" w:hAnsi="Times New Roman"/>
          <w:color w:val="000000"/>
          <w:sz w:val="28"/>
        </w:rPr>
      </w:pPr>
      <w:r w:rsidRPr="00572E02">
        <w:rPr>
          <w:rFonts w:ascii="Times New Roman" w:eastAsia="Times New Roman" w:hAnsi="Times New Roman"/>
          <w:b/>
          <w:color w:val="000000"/>
          <w:sz w:val="28"/>
        </w:rPr>
        <w:t xml:space="preserve">2. </w:t>
      </w:r>
      <w:r w:rsidR="00B0303A" w:rsidRPr="00B0303A">
        <w:rPr>
          <w:rFonts w:ascii="Times New Roman" w:eastAsia="Times New Roman" w:hAnsi="Times New Roman"/>
          <w:b/>
          <w:color w:val="000000"/>
          <w:sz w:val="28"/>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 (или) другие обоснования необходимости его принятия</w:t>
      </w:r>
      <w:r w:rsidRPr="00572E02">
        <w:rPr>
          <w:rFonts w:ascii="Times New Roman" w:eastAsia="Times New Roman" w:hAnsi="Times New Roman"/>
          <w:b/>
          <w:color w:val="000000"/>
          <w:sz w:val="28"/>
        </w:rPr>
        <w:t>.</w:t>
      </w:r>
    </w:p>
    <w:p w14:paraId="6BA4FEBC" w14:textId="0C36AE0C" w:rsidR="00056D6F" w:rsidRDefault="00895B01" w:rsidP="00056D6F">
      <w:pPr>
        <w:spacing w:after="0" w:line="240" w:lineRule="auto"/>
        <w:ind w:firstLine="709"/>
        <w:jc w:val="both"/>
        <w:rPr>
          <w:rFonts w:ascii="Times New Roman" w:eastAsia="Times New Roman" w:hAnsi="Times New Roman"/>
          <w:sz w:val="28"/>
          <w:szCs w:val="28"/>
        </w:rPr>
      </w:pPr>
      <w:bookmarkStart w:id="1" w:name="z224"/>
      <w:bookmarkEnd w:id="0"/>
      <w:r>
        <w:rPr>
          <w:rFonts w:ascii="Times New Roman" w:eastAsia="Times New Roman" w:hAnsi="Times New Roman"/>
          <w:sz w:val="28"/>
          <w:szCs w:val="28"/>
          <w:lang w:val="kk-KZ"/>
        </w:rPr>
        <w:t>В</w:t>
      </w:r>
      <w:r w:rsidRPr="00895B01">
        <w:rPr>
          <w:rFonts w:ascii="Times New Roman" w:eastAsia="Times New Roman" w:hAnsi="Times New Roman"/>
          <w:sz w:val="28"/>
          <w:szCs w:val="28"/>
        </w:rPr>
        <w:t xml:space="preserve"> соответствии с пункт</w:t>
      </w:r>
      <w:r w:rsidR="000E7D96">
        <w:rPr>
          <w:rFonts w:ascii="Times New Roman" w:eastAsia="Times New Roman" w:hAnsi="Times New Roman"/>
          <w:sz w:val="28"/>
          <w:szCs w:val="28"/>
        </w:rPr>
        <w:t>ом</w:t>
      </w:r>
      <w:r w:rsidRPr="00895B01">
        <w:rPr>
          <w:rFonts w:ascii="Times New Roman" w:eastAsia="Times New Roman" w:hAnsi="Times New Roman"/>
          <w:sz w:val="28"/>
          <w:szCs w:val="28"/>
        </w:rPr>
        <w:t xml:space="preserve"> 4 статьи 95-1</w:t>
      </w:r>
      <w:r>
        <w:rPr>
          <w:rFonts w:ascii="Times New Roman" w:eastAsia="Times New Roman" w:hAnsi="Times New Roman"/>
          <w:sz w:val="28"/>
          <w:szCs w:val="28"/>
          <w:lang w:val="kk-KZ"/>
        </w:rPr>
        <w:t xml:space="preserve"> </w:t>
      </w:r>
      <w:r w:rsidRPr="00895B01">
        <w:rPr>
          <w:rFonts w:ascii="Times New Roman" w:eastAsia="Times New Roman" w:hAnsi="Times New Roman"/>
          <w:sz w:val="28"/>
          <w:szCs w:val="28"/>
        </w:rPr>
        <w:t>Предпринимательского кодекса Республики Казахстан</w:t>
      </w:r>
      <w:r w:rsidR="00056D6F" w:rsidRPr="00056D6F">
        <w:rPr>
          <w:rFonts w:ascii="Times New Roman" w:eastAsia="Times New Roman" w:hAnsi="Times New Roman"/>
          <w:sz w:val="28"/>
          <w:szCs w:val="28"/>
        </w:rPr>
        <w:t>.</w:t>
      </w:r>
    </w:p>
    <w:p w14:paraId="1C88DD95" w14:textId="258B4A10" w:rsidR="00E64F43" w:rsidRPr="00056D6F" w:rsidRDefault="00E64F43" w:rsidP="00056D6F">
      <w:pPr>
        <w:spacing w:after="0" w:line="240" w:lineRule="auto"/>
        <w:ind w:firstLine="709"/>
        <w:jc w:val="both"/>
        <w:rPr>
          <w:rFonts w:ascii="Times New Roman" w:eastAsia="Times New Roman" w:hAnsi="Times New Roman"/>
          <w:sz w:val="28"/>
          <w:szCs w:val="28"/>
        </w:rPr>
      </w:pPr>
      <w:r w:rsidRPr="00572E02">
        <w:rPr>
          <w:rFonts w:ascii="Times New Roman" w:eastAsia="Times New Roman" w:hAnsi="Times New Roman"/>
          <w:b/>
          <w:color w:val="000000"/>
          <w:sz w:val="28"/>
        </w:rPr>
        <w:t xml:space="preserve">3. </w:t>
      </w:r>
      <w:r w:rsidR="00B0303A" w:rsidRPr="00B0303A">
        <w:rPr>
          <w:rFonts w:ascii="Times New Roman" w:eastAsia="Times New Roman" w:hAnsi="Times New Roman"/>
          <w:b/>
          <w:color w:val="000000"/>
          <w:sz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bookmarkStart w:id="2" w:name="z225"/>
      <w:bookmarkEnd w:id="1"/>
    </w:p>
    <w:p w14:paraId="49A9522E" w14:textId="77777777" w:rsidR="00E64F43" w:rsidRPr="00572E02" w:rsidRDefault="00E64F43" w:rsidP="00E64F43">
      <w:pPr>
        <w:spacing w:after="0" w:line="240" w:lineRule="auto"/>
        <w:ind w:firstLine="709"/>
        <w:jc w:val="both"/>
        <w:rPr>
          <w:rFonts w:ascii="Times New Roman" w:eastAsia="Times New Roman" w:hAnsi="Times New Roman"/>
          <w:b/>
          <w:color w:val="000000"/>
          <w:sz w:val="28"/>
        </w:rPr>
      </w:pPr>
      <w:r w:rsidRPr="00572E02">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62757B9D" w14:textId="506E142E" w:rsidR="00B0303A" w:rsidRPr="00B0303A" w:rsidRDefault="00E64F43" w:rsidP="00B0303A">
      <w:pPr>
        <w:spacing w:after="0" w:line="240" w:lineRule="auto"/>
        <w:ind w:firstLine="709"/>
        <w:jc w:val="both"/>
        <w:rPr>
          <w:rFonts w:ascii="Times New Roman" w:eastAsia="Times New Roman" w:hAnsi="Times New Roman"/>
          <w:b/>
          <w:color w:val="000000"/>
          <w:sz w:val="28"/>
        </w:rPr>
      </w:pPr>
      <w:r w:rsidRPr="00572E02">
        <w:rPr>
          <w:rFonts w:ascii="Times New Roman" w:eastAsia="Times New Roman" w:hAnsi="Times New Roman"/>
          <w:b/>
          <w:color w:val="000000"/>
          <w:sz w:val="28"/>
        </w:rPr>
        <w:t xml:space="preserve">4. </w:t>
      </w:r>
      <w:bookmarkStart w:id="3" w:name="z226"/>
      <w:bookmarkEnd w:id="2"/>
      <w:r w:rsidR="00B0303A" w:rsidRPr="00B0303A">
        <w:rPr>
          <w:rFonts w:ascii="Times New Roman" w:eastAsia="Times New Roman" w:hAnsi="Times New Roman"/>
          <w:b/>
          <w:color w:val="000000"/>
          <w:sz w:val="28"/>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r w:rsidR="00B0303A">
        <w:rPr>
          <w:rFonts w:ascii="Times New Roman" w:eastAsia="Times New Roman" w:hAnsi="Times New Roman"/>
          <w:b/>
          <w:color w:val="000000"/>
          <w:sz w:val="28"/>
          <w:lang w:val="kk-KZ"/>
        </w:rPr>
        <w:t>.</w:t>
      </w:r>
    </w:p>
    <w:p w14:paraId="62B2F546" w14:textId="352B5BEB" w:rsidR="00E64F43" w:rsidRPr="00572E02" w:rsidRDefault="00056D6F" w:rsidP="00E64F43">
      <w:pPr>
        <w:widowControl w:val="0"/>
        <w:spacing w:after="0" w:line="240" w:lineRule="auto"/>
        <w:ind w:firstLine="709"/>
        <w:jc w:val="both"/>
        <w:rPr>
          <w:rFonts w:ascii="Times New Roman" w:eastAsia="Times New Roman" w:hAnsi="Times New Roman"/>
          <w:sz w:val="28"/>
          <w:szCs w:val="28"/>
        </w:rPr>
      </w:pPr>
      <w:r w:rsidRPr="00056D6F">
        <w:rPr>
          <w:rFonts w:ascii="Times New Roman" w:eastAsia="Times New Roman" w:hAnsi="Times New Roman"/>
          <w:sz w:val="28"/>
          <w:szCs w:val="28"/>
        </w:rPr>
        <w:t>Принятие проекта не повлечет отрицательных социально-экономических и/или правовых последствий, а также не окажет влияния на обеспечение национальной безопасности</w:t>
      </w:r>
      <w:r w:rsidR="00E64F43" w:rsidRPr="00572E02">
        <w:rPr>
          <w:rFonts w:ascii="Times New Roman" w:eastAsia="Times New Roman" w:hAnsi="Times New Roman"/>
          <w:sz w:val="28"/>
          <w:szCs w:val="28"/>
        </w:rPr>
        <w:t>.</w:t>
      </w:r>
    </w:p>
    <w:p w14:paraId="06D42821" w14:textId="77777777" w:rsidR="00341AAD" w:rsidRDefault="00E64F43" w:rsidP="00341AAD">
      <w:pPr>
        <w:spacing w:after="0" w:line="240" w:lineRule="auto"/>
        <w:ind w:firstLine="709"/>
        <w:jc w:val="both"/>
        <w:rPr>
          <w:rFonts w:ascii="Times New Roman" w:eastAsia="Times New Roman" w:hAnsi="Times New Roman"/>
          <w:b/>
          <w:color w:val="000000"/>
          <w:sz w:val="28"/>
        </w:rPr>
      </w:pPr>
      <w:r w:rsidRPr="00572E02">
        <w:rPr>
          <w:rFonts w:ascii="Times New Roman" w:eastAsia="Times New Roman" w:hAnsi="Times New Roman"/>
          <w:b/>
          <w:color w:val="000000"/>
          <w:sz w:val="28"/>
        </w:rPr>
        <w:t xml:space="preserve">5. </w:t>
      </w:r>
      <w:r w:rsidR="00B0303A" w:rsidRPr="00B0303A">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r w:rsidRPr="00572E02">
        <w:rPr>
          <w:rFonts w:ascii="Times New Roman" w:eastAsia="Times New Roman" w:hAnsi="Times New Roman"/>
          <w:b/>
          <w:color w:val="000000"/>
          <w:sz w:val="28"/>
        </w:rPr>
        <w:t>.</w:t>
      </w:r>
    </w:p>
    <w:p w14:paraId="1850DDCB" w14:textId="5A399672" w:rsidR="00341AAD" w:rsidRPr="00341AAD" w:rsidRDefault="004E0612" w:rsidP="00341AAD">
      <w:pPr>
        <w:spacing w:after="0" w:line="240" w:lineRule="auto"/>
        <w:ind w:firstLine="709"/>
        <w:jc w:val="both"/>
        <w:rPr>
          <w:rFonts w:ascii="Times New Roman" w:eastAsia="Times New Roman" w:hAnsi="Times New Roman"/>
          <w:bCs/>
          <w:color w:val="000000"/>
          <w:sz w:val="28"/>
        </w:rPr>
      </w:pPr>
      <w:r>
        <w:rPr>
          <w:rFonts w:ascii="Times New Roman" w:eastAsia="Times New Roman" w:hAnsi="Times New Roman"/>
          <w:bCs/>
          <w:color w:val="000000"/>
          <w:sz w:val="28"/>
        </w:rPr>
        <w:t xml:space="preserve">Принятие Проекта позволит определить </w:t>
      </w:r>
      <w:r w:rsidRPr="004E0612">
        <w:rPr>
          <w:rFonts w:ascii="Times New Roman" w:eastAsia="Times New Roman" w:hAnsi="Times New Roman"/>
          <w:bCs/>
          <w:color w:val="000000"/>
          <w:sz w:val="28"/>
        </w:rPr>
        <w:t>размер и поряд</w:t>
      </w:r>
      <w:r w:rsidR="00DF2CA1">
        <w:rPr>
          <w:rFonts w:ascii="Times New Roman" w:eastAsia="Times New Roman" w:hAnsi="Times New Roman"/>
          <w:bCs/>
          <w:color w:val="000000"/>
          <w:sz w:val="28"/>
          <w:lang w:val="kk-KZ"/>
        </w:rPr>
        <w:t>ок</w:t>
      </w:r>
      <w:r w:rsidRPr="004E0612">
        <w:rPr>
          <w:rFonts w:ascii="Times New Roman" w:eastAsia="Times New Roman" w:hAnsi="Times New Roman"/>
          <w:bCs/>
          <w:color w:val="000000"/>
          <w:sz w:val="28"/>
        </w:rPr>
        <w:t xml:space="preserve"> расчета взносов банков второго уровня, уплачиваемых в гарантийный фонд</w:t>
      </w:r>
      <w:r w:rsidR="00341AAD" w:rsidRPr="00341AAD">
        <w:rPr>
          <w:rFonts w:ascii="Times New Roman" w:eastAsia="Times New Roman" w:hAnsi="Times New Roman"/>
          <w:bCs/>
          <w:color w:val="000000"/>
          <w:sz w:val="28"/>
        </w:rPr>
        <w:t>.</w:t>
      </w:r>
    </w:p>
    <w:p w14:paraId="78D79D8B" w14:textId="02DE7839" w:rsidR="00E64F43" w:rsidRPr="00B0303A" w:rsidRDefault="00E64F43" w:rsidP="00B0303A">
      <w:pPr>
        <w:spacing w:after="0" w:line="240" w:lineRule="auto"/>
        <w:ind w:firstLine="709"/>
        <w:jc w:val="both"/>
        <w:rPr>
          <w:rFonts w:ascii="Times New Roman" w:hAnsi="Times New Roman"/>
          <w:b/>
          <w:sz w:val="28"/>
          <w:szCs w:val="28"/>
          <w:lang w:eastAsia="ru-RU"/>
        </w:rPr>
      </w:pPr>
      <w:bookmarkStart w:id="4" w:name="z227"/>
      <w:bookmarkEnd w:id="3"/>
      <w:r w:rsidRPr="00572E02">
        <w:rPr>
          <w:rFonts w:ascii="Times New Roman" w:eastAsia="Times New Roman" w:hAnsi="Times New Roman"/>
          <w:b/>
          <w:color w:val="000000"/>
          <w:sz w:val="28"/>
        </w:rPr>
        <w:t xml:space="preserve">6. </w:t>
      </w:r>
      <w:bookmarkStart w:id="5" w:name="z228"/>
      <w:bookmarkEnd w:id="4"/>
      <w:r w:rsidR="00B0303A" w:rsidRPr="00B0303A">
        <w:rPr>
          <w:rFonts w:ascii="Times New Roman" w:eastAsia="Times New Roman" w:hAnsi="Times New Roman"/>
          <w:b/>
          <w:color w:val="000000"/>
          <w:sz w:val="28"/>
        </w:rPr>
        <w:t xml:space="preserve">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w:t>
      </w:r>
      <w:r w:rsidR="00B0303A" w:rsidRPr="00B0303A">
        <w:rPr>
          <w:rFonts w:ascii="Times New Roman" w:eastAsia="Times New Roman" w:hAnsi="Times New Roman"/>
          <w:b/>
          <w:color w:val="000000"/>
          <w:sz w:val="28"/>
        </w:rPr>
        <w:lastRenderedPageBreak/>
        <w:t>изменений и (или) дополнений в действующие акты) либо отсутствие такой необходимости</w:t>
      </w:r>
      <w:r w:rsidRPr="00572E02">
        <w:rPr>
          <w:rFonts w:ascii="Times New Roman" w:eastAsia="Times New Roman" w:hAnsi="Times New Roman"/>
          <w:b/>
          <w:color w:val="000000"/>
          <w:sz w:val="28"/>
        </w:rPr>
        <w:t>.</w:t>
      </w:r>
    </w:p>
    <w:p w14:paraId="02C3DE9A" w14:textId="77777777" w:rsidR="00E64F43" w:rsidRPr="00572E02" w:rsidRDefault="00E64F43" w:rsidP="00E64F43">
      <w:pPr>
        <w:spacing w:after="0" w:line="240" w:lineRule="auto"/>
        <w:ind w:firstLine="709"/>
        <w:jc w:val="both"/>
        <w:rPr>
          <w:rFonts w:ascii="Times New Roman" w:eastAsia="Times New Roman" w:hAnsi="Times New Roman"/>
          <w:color w:val="000000"/>
          <w:sz w:val="28"/>
        </w:rPr>
      </w:pPr>
      <w:r w:rsidRPr="00572E02">
        <w:rPr>
          <w:rFonts w:ascii="Times New Roman" w:eastAsia="Times New Roman" w:hAnsi="Times New Roman"/>
          <w:color w:val="000000"/>
          <w:sz w:val="28"/>
        </w:rPr>
        <w:t>Не требуется.</w:t>
      </w:r>
    </w:p>
    <w:p w14:paraId="2F3F6C39" w14:textId="20EB1EA2" w:rsidR="00E64F43" w:rsidRDefault="00B0303A" w:rsidP="00E64F43">
      <w:pPr>
        <w:spacing w:after="0" w:line="240" w:lineRule="auto"/>
        <w:ind w:firstLine="709"/>
        <w:jc w:val="both"/>
        <w:rPr>
          <w:rFonts w:ascii="Times New Roman" w:eastAsia="Times New Roman" w:hAnsi="Times New Roman"/>
          <w:b/>
          <w:color w:val="000000"/>
          <w:sz w:val="28"/>
        </w:rPr>
      </w:pPr>
      <w:bookmarkStart w:id="6" w:name="z229"/>
      <w:bookmarkEnd w:id="5"/>
      <w:r w:rsidRPr="00B0303A">
        <w:rPr>
          <w:rFonts w:ascii="Times New Roman" w:eastAsia="Times New Roman" w:hAnsi="Times New Roman"/>
          <w:b/>
          <w:color w:val="000000"/>
          <w:sz w:val="28"/>
          <w:lang w:val="kk-KZ"/>
        </w:rPr>
        <w:t>7</w:t>
      </w:r>
      <w:r w:rsidR="00E64F43" w:rsidRPr="00B0303A">
        <w:rPr>
          <w:rFonts w:ascii="Times New Roman" w:eastAsia="Times New Roman" w:hAnsi="Times New Roman"/>
          <w:b/>
          <w:color w:val="000000"/>
          <w:sz w:val="28"/>
        </w:rPr>
        <w:t>.</w:t>
      </w:r>
      <w:r w:rsidR="00E64F43" w:rsidRPr="00572E02">
        <w:rPr>
          <w:rFonts w:ascii="Times New Roman" w:eastAsia="Times New Roman" w:hAnsi="Times New Roman"/>
          <w:b/>
          <w:color w:val="000000"/>
          <w:sz w:val="28"/>
        </w:rPr>
        <w:t xml:space="preserve"> </w:t>
      </w:r>
      <w:r w:rsidRPr="00B0303A">
        <w:rPr>
          <w:rFonts w:ascii="Times New Roman" w:eastAsia="Times New Roman" w:hAnsi="Times New Roman"/>
          <w:b/>
          <w:color w:val="000000"/>
          <w:sz w:val="28"/>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r w:rsidR="00E64F43" w:rsidRPr="00572E02">
        <w:rPr>
          <w:rFonts w:ascii="Times New Roman" w:eastAsia="Times New Roman" w:hAnsi="Times New Roman"/>
          <w:b/>
          <w:color w:val="000000"/>
          <w:sz w:val="28"/>
        </w:rPr>
        <w:t>.</w:t>
      </w:r>
    </w:p>
    <w:p w14:paraId="7702F501" w14:textId="4D3793E1" w:rsidR="00B0303A" w:rsidRPr="00B0303A" w:rsidRDefault="00B0303A" w:rsidP="00E64F43">
      <w:pPr>
        <w:spacing w:after="0" w:line="240" w:lineRule="auto"/>
        <w:ind w:firstLine="709"/>
        <w:jc w:val="both"/>
        <w:rPr>
          <w:rFonts w:ascii="Times New Roman" w:eastAsia="Times New Roman" w:hAnsi="Times New Roman"/>
          <w:bCs/>
          <w:color w:val="000000"/>
          <w:sz w:val="28"/>
          <w:lang w:val="kk-KZ"/>
        </w:rPr>
      </w:pPr>
      <w:r w:rsidRPr="00B0303A">
        <w:rPr>
          <w:rFonts w:ascii="Times New Roman" w:eastAsia="Times New Roman" w:hAnsi="Times New Roman"/>
          <w:bCs/>
          <w:color w:val="000000"/>
          <w:sz w:val="28"/>
        </w:rPr>
        <w:t>Соответствует</w:t>
      </w:r>
      <w:r>
        <w:rPr>
          <w:rFonts w:ascii="Times New Roman" w:eastAsia="Times New Roman" w:hAnsi="Times New Roman"/>
          <w:bCs/>
          <w:color w:val="000000"/>
          <w:sz w:val="28"/>
          <w:lang w:val="kk-KZ"/>
        </w:rPr>
        <w:t>.</w:t>
      </w:r>
    </w:p>
    <w:p w14:paraId="7C9EBB99" w14:textId="0CDCCA12" w:rsidR="00E64F43" w:rsidRPr="00572E02" w:rsidRDefault="00B0303A" w:rsidP="00E64F43">
      <w:pPr>
        <w:spacing w:after="0" w:line="240" w:lineRule="auto"/>
        <w:ind w:firstLine="709"/>
        <w:jc w:val="both"/>
        <w:rPr>
          <w:rFonts w:ascii="Times New Roman" w:eastAsia="Times New Roman" w:hAnsi="Times New Roman"/>
          <w:b/>
          <w:color w:val="000000"/>
          <w:sz w:val="28"/>
        </w:rPr>
      </w:pPr>
      <w:bookmarkStart w:id="7" w:name="z232"/>
      <w:bookmarkEnd w:id="6"/>
      <w:r>
        <w:rPr>
          <w:rFonts w:ascii="Times New Roman" w:eastAsia="Times New Roman" w:hAnsi="Times New Roman"/>
          <w:b/>
          <w:color w:val="000000"/>
          <w:sz w:val="28"/>
          <w:lang w:val="kk-KZ"/>
        </w:rPr>
        <w:t>8</w:t>
      </w:r>
      <w:r w:rsidR="00E64F43" w:rsidRPr="00572E02">
        <w:rPr>
          <w:rFonts w:ascii="Times New Roman" w:eastAsia="Times New Roman" w:hAnsi="Times New Roman"/>
          <w:b/>
          <w:color w:val="000000"/>
          <w:sz w:val="28"/>
        </w:rPr>
        <w:t xml:space="preserve">. </w:t>
      </w:r>
      <w:r w:rsidRPr="00B0303A">
        <w:rPr>
          <w:rFonts w:ascii="Times New Roman" w:eastAsia="Times New Roman" w:hAnsi="Times New Roman"/>
          <w:b/>
          <w:color w:val="000000"/>
          <w:sz w:val="28"/>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r w:rsidR="00E64F43" w:rsidRPr="00572E02">
        <w:rPr>
          <w:rFonts w:ascii="Times New Roman" w:eastAsia="Times New Roman" w:hAnsi="Times New Roman"/>
          <w:b/>
          <w:color w:val="000000"/>
          <w:sz w:val="28"/>
        </w:rPr>
        <w:t>.</w:t>
      </w:r>
      <w:bookmarkStart w:id="8" w:name="z233"/>
      <w:bookmarkEnd w:id="7"/>
    </w:p>
    <w:p w14:paraId="735F70FA" w14:textId="12C93B2B" w:rsidR="004B7283" w:rsidRPr="00572E02" w:rsidRDefault="00287205" w:rsidP="004B7283">
      <w:pPr>
        <w:spacing w:after="0" w:line="240" w:lineRule="auto"/>
        <w:ind w:firstLine="709"/>
        <w:jc w:val="both"/>
        <w:rPr>
          <w:rFonts w:ascii="Times New Roman" w:eastAsia="Times New Roman" w:hAnsi="Times New Roman"/>
          <w:b/>
          <w:color w:val="000000"/>
          <w:sz w:val="28"/>
        </w:rPr>
      </w:pPr>
      <w:r w:rsidRPr="00572E02">
        <w:rPr>
          <w:rFonts w:ascii="Times New Roman" w:eastAsia="Times New Roman" w:hAnsi="Times New Roman"/>
          <w:color w:val="000000"/>
          <w:spacing w:val="1"/>
          <w:sz w:val="28"/>
          <w:szCs w:val="28"/>
          <w:shd w:val="clear" w:color="auto" w:fill="FFFFFF"/>
        </w:rPr>
        <w:t>Не требую</w:t>
      </w:r>
      <w:r w:rsidR="00E64F43" w:rsidRPr="00572E02">
        <w:rPr>
          <w:rFonts w:ascii="Times New Roman" w:eastAsia="Times New Roman" w:hAnsi="Times New Roman"/>
          <w:color w:val="000000"/>
          <w:spacing w:val="1"/>
          <w:sz w:val="28"/>
          <w:szCs w:val="28"/>
          <w:shd w:val="clear" w:color="auto" w:fill="FFFFFF"/>
        </w:rPr>
        <w:t>тся.</w:t>
      </w:r>
      <w:bookmarkEnd w:id="8"/>
    </w:p>
    <w:p w14:paraId="4CEFA8DA" w14:textId="4237D357" w:rsidR="004B7283" w:rsidRPr="00572E02" w:rsidRDefault="004B7283" w:rsidP="004B7283">
      <w:pPr>
        <w:spacing w:after="0" w:line="240" w:lineRule="auto"/>
        <w:ind w:firstLine="709"/>
        <w:jc w:val="both"/>
        <w:rPr>
          <w:rFonts w:ascii="Times New Roman" w:eastAsia="Times New Roman" w:hAnsi="Times New Roman"/>
          <w:b/>
          <w:color w:val="000000"/>
          <w:sz w:val="28"/>
        </w:rPr>
      </w:pPr>
    </w:p>
    <w:p w14:paraId="72B37EAE" w14:textId="77777777" w:rsidR="00185CB3" w:rsidRPr="00572E02" w:rsidRDefault="00185CB3" w:rsidP="004B7283">
      <w:pPr>
        <w:spacing w:after="0" w:line="240" w:lineRule="auto"/>
        <w:ind w:firstLine="709"/>
        <w:jc w:val="both"/>
        <w:rPr>
          <w:rFonts w:ascii="Times New Roman" w:eastAsia="Times New Roman" w:hAnsi="Times New Roman"/>
          <w:b/>
          <w:color w:val="000000"/>
          <w:sz w:val="28"/>
        </w:rPr>
      </w:pPr>
    </w:p>
    <w:tbl>
      <w:tblPr>
        <w:tblStyle w:val="af2"/>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521"/>
      </w:tblGrid>
      <w:tr w:rsidR="00185CB3" w:rsidRPr="00572E02" w14:paraId="06E0EEE7" w14:textId="77777777" w:rsidTr="00185CB3">
        <w:tc>
          <w:tcPr>
            <w:tcW w:w="3544" w:type="dxa"/>
          </w:tcPr>
          <w:p w14:paraId="5D38F729" w14:textId="77777777" w:rsidR="00185CB3" w:rsidRPr="00572E02" w:rsidRDefault="00185CB3" w:rsidP="00185CB3">
            <w:pPr>
              <w:jc w:val="center"/>
              <w:rPr>
                <w:rFonts w:ascii="Times New Roman" w:eastAsia="Times New Roman" w:hAnsi="Times New Roman"/>
                <w:b/>
                <w:color w:val="000000"/>
                <w:sz w:val="28"/>
              </w:rPr>
            </w:pPr>
            <w:r w:rsidRPr="00572E02">
              <w:rPr>
                <w:rFonts w:ascii="Times New Roman" w:eastAsia="Times New Roman" w:hAnsi="Times New Roman"/>
                <w:b/>
                <w:color w:val="000000"/>
                <w:sz w:val="28"/>
              </w:rPr>
              <w:t>Вице-министр</w:t>
            </w:r>
          </w:p>
          <w:p w14:paraId="6D6ECCEA" w14:textId="77777777" w:rsidR="00185CB3" w:rsidRPr="00572E02" w:rsidRDefault="00185CB3" w:rsidP="00185CB3">
            <w:pPr>
              <w:rPr>
                <w:rFonts w:ascii="Times New Roman" w:eastAsia="Times New Roman" w:hAnsi="Times New Roman"/>
                <w:b/>
                <w:color w:val="000000"/>
                <w:sz w:val="28"/>
              </w:rPr>
            </w:pPr>
            <w:r w:rsidRPr="00572E02">
              <w:rPr>
                <w:rFonts w:ascii="Times New Roman" w:eastAsia="Times New Roman" w:hAnsi="Times New Roman"/>
                <w:b/>
                <w:color w:val="000000"/>
                <w:sz w:val="28"/>
              </w:rPr>
              <w:t>национальной экономики</w:t>
            </w:r>
          </w:p>
          <w:p w14:paraId="7DEF291C" w14:textId="4EB811DC" w:rsidR="00185CB3" w:rsidRPr="00572E02" w:rsidRDefault="00185CB3" w:rsidP="00185CB3">
            <w:pPr>
              <w:jc w:val="center"/>
              <w:rPr>
                <w:rFonts w:ascii="Times New Roman" w:eastAsia="Times New Roman" w:hAnsi="Times New Roman"/>
                <w:b/>
                <w:color w:val="000000"/>
                <w:sz w:val="28"/>
              </w:rPr>
            </w:pPr>
            <w:r w:rsidRPr="00572E02">
              <w:rPr>
                <w:rFonts w:ascii="Times New Roman" w:eastAsia="Times New Roman" w:hAnsi="Times New Roman"/>
                <w:b/>
                <w:color w:val="000000"/>
                <w:sz w:val="28"/>
              </w:rPr>
              <w:t>Республики Казахстан</w:t>
            </w:r>
          </w:p>
        </w:tc>
        <w:tc>
          <w:tcPr>
            <w:tcW w:w="5521" w:type="dxa"/>
          </w:tcPr>
          <w:p w14:paraId="5AC333AC" w14:textId="77777777" w:rsidR="00185CB3" w:rsidRPr="00572E02" w:rsidRDefault="00185CB3" w:rsidP="00185CB3">
            <w:pPr>
              <w:jc w:val="right"/>
              <w:rPr>
                <w:rFonts w:ascii="Times New Roman" w:eastAsia="Times New Roman" w:hAnsi="Times New Roman"/>
                <w:b/>
                <w:color w:val="000000"/>
                <w:sz w:val="28"/>
              </w:rPr>
            </w:pPr>
          </w:p>
          <w:p w14:paraId="22B416D7" w14:textId="77777777" w:rsidR="00185CB3" w:rsidRPr="00572E02" w:rsidRDefault="00185CB3" w:rsidP="00185CB3">
            <w:pPr>
              <w:jc w:val="right"/>
              <w:rPr>
                <w:rFonts w:ascii="Times New Roman" w:eastAsia="Times New Roman" w:hAnsi="Times New Roman"/>
                <w:b/>
                <w:color w:val="000000"/>
                <w:sz w:val="28"/>
              </w:rPr>
            </w:pPr>
          </w:p>
          <w:p w14:paraId="5B0917BF" w14:textId="598F74F4" w:rsidR="00185CB3" w:rsidRPr="00E6383F" w:rsidRDefault="00185CB3" w:rsidP="00185CB3">
            <w:pPr>
              <w:jc w:val="right"/>
              <w:rPr>
                <w:rFonts w:ascii="Times New Roman" w:eastAsia="Times New Roman" w:hAnsi="Times New Roman"/>
                <w:b/>
                <w:color w:val="000000"/>
                <w:sz w:val="28"/>
                <w:lang w:val="kk-KZ"/>
              </w:rPr>
            </w:pPr>
            <w:r w:rsidRPr="00572E02">
              <w:rPr>
                <w:rFonts w:ascii="Times New Roman" w:eastAsia="Times New Roman" w:hAnsi="Times New Roman"/>
                <w:b/>
                <w:color w:val="000000"/>
                <w:sz w:val="28"/>
              </w:rPr>
              <w:t xml:space="preserve"> </w:t>
            </w:r>
            <w:r w:rsidR="00E6383F">
              <w:rPr>
                <w:rFonts w:ascii="Times New Roman" w:eastAsia="Times New Roman" w:hAnsi="Times New Roman"/>
                <w:b/>
                <w:color w:val="000000"/>
                <w:sz w:val="28"/>
                <w:lang w:val="kk-KZ"/>
              </w:rPr>
              <w:t xml:space="preserve"> А</w:t>
            </w:r>
            <w:r w:rsidRPr="00572E02">
              <w:rPr>
                <w:rFonts w:ascii="Times New Roman" w:eastAsia="Times New Roman" w:hAnsi="Times New Roman"/>
                <w:b/>
                <w:color w:val="000000"/>
                <w:sz w:val="28"/>
              </w:rPr>
              <w:t>.</w:t>
            </w:r>
            <w:r w:rsidR="00E6383F">
              <w:rPr>
                <w:rFonts w:ascii="Times New Roman" w:eastAsia="Times New Roman" w:hAnsi="Times New Roman"/>
                <w:b/>
                <w:color w:val="000000"/>
                <w:sz w:val="28"/>
                <w:lang w:val="kk-KZ"/>
              </w:rPr>
              <w:t xml:space="preserve"> Дарбаев</w:t>
            </w:r>
          </w:p>
        </w:tc>
      </w:tr>
    </w:tbl>
    <w:p w14:paraId="6091B11A" w14:textId="26A89F22" w:rsidR="004B7283" w:rsidRDefault="004B7283" w:rsidP="004B7283">
      <w:pPr>
        <w:spacing w:after="0" w:line="240" w:lineRule="auto"/>
        <w:ind w:firstLine="709"/>
        <w:jc w:val="both"/>
        <w:rPr>
          <w:rFonts w:ascii="Times New Roman" w:eastAsia="Times New Roman" w:hAnsi="Times New Roman"/>
          <w:b/>
          <w:color w:val="000000"/>
          <w:sz w:val="28"/>
        </w:rPr>
      </w:pPr>
    </w:p>
    <w:p w14:paraId="2DED9772" w14:textId="0ED7BDD1" w:rsidR="00B0303A" w:rsidRDefault="00B0303A" w:rsidP="004B7283">
      <w:pPr>
        <w:spacing w:after="0" w:line="240" w:lineRule="auto"/>
        <w:ind w:firstLine="709"/>
        <w:jc w:val="both"/>
        <w:rPr>
          <w:rFonts w:ascii="Times New Roman" w:eastAsia="Times New Roman" w:hAnsi="Times New Roman"/>
          <w:b/>
          <w:color w:val="000000"/>
          <w:sz w:val="28"/>
        </w:rPr>
      </w:pPr>
    </w:p>
    <w:p w14:paraId="0599C6C2" w14:textId="776AAD0E" w:rsidR="00B0303A" w:rsidRDefault="00B0303A" w:rsidP="004B7283">
      <w:pPr>
        <w:spacing w:after="0" w:line="240" w:lineRule="auto"/>
        <w:ind w:firstLine="709"/>
        <w:jc w:val="both"/>
        <w:rPr>
          <w:rFonts w:ascii="Times New Roman" w:eastAsia="Times New Roman" w:hAnsi="Times New Roman"/>
          <w:b/>
          <w:color w:val="000000"/>
          <w:sz w:val="28"/>
        </w:rPr>
      </w:pPr>
    </w:p>
    <w:p w14:paraId="527DF536" w14:textId="4534EDA9" w:rsidR="00B0303A" w:rsidRDefault="00B0303A" w:rsidP="004B7283">
      <w:pPr>
        <w:spacing w:after="0" w:line="240" w:lineRule="auto"/>
        <w:ind w:firstLine="709"/>
        <w:jc w:val="both"/>
        <w:rPr>
          <w:rFonts w:ascii="Times New Roman" w:eastAsia="Times New Roman" w:hAnsi="Times New Roman"/>
          <w:b/>
          <w:color w:val="000000"/>
          <w:sz w:val="28"/>
        </w:rPr>
      </w:pPr>
    </w:p>
    <w:p w14:paraId="523B183D" w14:textId="31F18543" w:rsidR="00B0303A" w:rsidRPr="00B0303A" w:rsidRDefault="00B0303A" w:rsidP="00B0303A">
      <w:pPr>
        <w:spacing w:after="0" w:line="240" w:lineRule="auto"/>
        <w:jc w:val="both"/>
        <w:rPr>
          <w:rFonts w:ascii="Times New Roman" w:eastAsia="Times New Roman" w:hAnsi="Times New Roman"/>
          <w:b/>
          <w:color w:val="000000"/>
          <w:sz w:val="28"/>
        </w:rPr>
      </w:pPr>
    </w:p>
    <w:p w14:paraId="529364DD" w14:textId="77777777" w:rsidR="00B0303A" w:rsidRPr="00B0303A" w:rsidRDefault="00B0303A" w:rsidP="00B0303A">
      <w:pPr>
        <w:spacing w:after="0" w:line="240" w:lineRule="auto"/>
        <w:ind w:firstLine="709"/>
        <w:jc w:val="both"/>
        <w:rPr>
          <w:rFonts w:ascii="Times New Roman" w:eastAsia="Times New Roman" w:hAnsi="Times New Roman"/>
          <w:b/>
          <w:color w:val="000000"/>
          <w:sz w:val="28"/>
        </w:rPr>
      </w:pPr>
    </w:p>
    <w:p w14:paraId="129D7CB8" w14:textId="77777777" w:rsidR="00B0303A" w:rsidRPr="00B0303A" w:rsidRDefault="00B0303A" w:rsidP="00B0303A">
      <w:pPr>
        <w:spacing w:after="0" w:line="240" w:lineRule="auto"/>
        <w:ind w:firstLine="709"/>
        <w:jc w:val="both"/>
        <w:rPr>
          <w:rFonts w:ascii="Times New Roman" w:eastAsia="Times New Roman" w:hAnsi="Times New Roman"/>
          <w:b/>
          <w:color w:val="000000"/>
          <w:sz w:val="28"/>
        </w:rPr>
      </w:pPr>
    </w:p>
    <w:p w14:paraId="3EC65BE9" w14:textId="0FEF2C04" w:rsidR="00B0303A" w:rsidRPr="00B0303A" w:rsidRDefault="00B0303A" w:rsidP="00B0303A">
      <w:pPr>
        <w:spacing w:after="0" w:line="240" w:lineRule="auto"/>
        <w:ind w:firstLine="709"/>
        <w:jc w:val="both"/>
        <w:rPr>
          <w:rFonts w:ascii="Times New Roman" w:eastAsia="Times New Roman" w:hAnsi="Times New Roman"/>
          <w:b/>
          <w:color w:val="000000"/>
          <w:sz w:val="28"/>
        </w:rPr>
      </w:pPr>
      <w:r w:rsidRPr="00B0303A">
        <w:rPr>
          <w:rFonts w:ascii="Times New Roman" w:eastAsia="Times New Roman" w:hAnsi="Times New Roman"/>
          <w:b/>
          <w:color w:val="000000"/>
          <w:sz w:val="28"/>
        </w:rPr>
        <w:t xml:space="preserve">     </w:t>
      </w:r>
    </w:p>
    <w:p w14:paraId="1847D6F2" w14:textId="77777777" w:rsidR="00B0303A" w:rsidRPr="00B0303A" w:rsidRDefault="00B0303A" w:rsidP="00B0303A">
      <w:pPr>
        <w:spacing w:after="0" w:line="240" w:lineRule="auto"/>
        <w:ind w:firstLine="709"/>
        <w:jc w:val="both"/>
        <w:rPr>
          <w:rFonts w:ascii="Times New Roman" w:eastAsia="Times New Roman" w:hAnsi="Times New Roman"/>
          <w:b/>
          <w:color w:val="000000"/>
          <w:sz w:val="28"/>
        </w:rPr>
      </w:pPr>
    </w:p>
    <w:p w14:paraId="0CFC52E9" w14:textId="0D40C313" w:rsidR="00B0303A" w:rsidRPr="00572E02" w:rsidRDefault="00B0303A" w:rsidP="00B0303A">
      <w:pPr>
        <w:spacing w:after="0" w:line="240" w:lineRule="auto"/>
        <w:ind w:firstLine="709"/>
        <w:jc w:val="both"/>
        <w:rPr>
          <w:rFonts w:ascii="Times New Roman" w:eastAsia="Times New Roman" w:hAnsi="Times New Roman"/>
          <w:b/>
          <w:color w:val="000000"/>
          <w:sz w:val="28"/>
        </w:rPr>
      </w:pPr>
    </w:p>
    <w:sectPr w:rsidR="00B0303A" w:rsidRPr="00572E02" w:rsidSect="009A0763">
      <w:headerReference w:type="even" r:id="rId8"/>
      <w:headerReference w:type="default" r:id="rId9"/>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9FE37" w14:textId="77777777" w:rsidR="00347331" w:rsidRDefault="00347331">
      <w:pPr>
        <w:spacing w:after="0" w:line="240" w:lineRule="auto"/>
      </w:pPr>
      <w:r>
        <w:separator/>
      </w:r>
    </w:p>
  </w:endnote>
  <w:endnote w:type="continuationSeparator" w:id="0">
    <w:p w14:paraId="6854D5DC" w14:textId="77777777" w:rsidR="00347331" w:rsidRDefault="00347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11358" w14:textId="77777777" w:rsidR="00347331" w:rsidRDefault="00347331">
      <w:pPr>
        <w:spacing w:after="0" w:line="240" w:lineRule="auto"/>
      </w:pPr>
      <w:r>
        <w:separator/>
      </w:r>
    </w:p>
  </w:footnote>
  <w:footnote w:type="continuationSeparator" w:id="0">
    <w:p w14:paraId="308AC1A1" w14:textId="77777777" w:rsidR="00347331" w:rsidRDefault="003473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0974"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8C59" w14:textId="606177A0" w:rsidR="00C53971" w:rsidRPr="00D74881" w:rsidRDefault="009C0B23">
    <w:pPr>
      <w:pStyle w:val="a3"/>
      <w:jc w:val="center"/>
      <w:rPr>
        <w:rFonts w:ascii="Times New Roman" w:hAnsi="Times New Roman"/>
        <w:sz w:val="24"/>
        <w:szCs w:val="24"/>
      </w:rPr>
    </w:pPr>
    <w:r w:rsidRPr="00D74881">
      <w:rPr>
        <w:rFonts w:ascii="Times New Roman" w:hAnsi="Times New Roman"/>
        <w:sz w:val="24"/>
        <w:szCs w:val="24"/>
      </w:rPr>
      <w:fldChar w:fldCharType="begin"/>
    </w:r>
    <w:r w:rsidR="00DD0165" w:rsidRPr="00D74881">
      <w:rPr>
        <w:rFonts w:ascii="Times New Roman" w:hAnsi="Times New Roman"/>
        <w:sz w:val="24"/>
        <w:szCs w:val="24"/>
      </w:rPr>
      <w:instrText>PAGE   \* MERGEFORMAT</w:instrText>
    </w:r>
    <w:r w:rsidRPr="00D74881">
      <w:rPr>
        <w:rFonts w:ascii="Times New Roman" w:hAnsi="Times New Roman"/>
        <w:sz w:val="24"/>
        <w:szCs w:val="24"/>
      </w:rPr>
      <w:fldChar w:fldCharType="separate"/>
    </w:r>
    <w:r w:rsidR="00B57CA8" w:rsidRPr="00D74881">
      <w:rPr>
        <w:rFonts w:ascii="Times New Roman" w:hAnsi="Times New Roman"/>
        <w:noProof/>
        <w:sz w:val="24"/>
        <w:szCs w:val="24"/>
      </w:rPr>
      <w:t>2</w:t>
    </w:r>
    <w:r w:rsidRPr="00D74881">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05C18"/>
    <w:rsid w:val="00023C31"/>
    <w:rsid w:val="000320FA"/>
    <w:rsid w:val="00033E25"/>
    <w:rsid w:val="00035CC8"/>
    <w:rsid w:val="00042CD6"/>
    <w:rsid w:val="00046CA5"/>
    <w:rsid w:val="000553C3"/>
    <w:rsid w:val="00056D6F"/>
    <w:rsid w:val="00087842"/>
    <w:rsid w:val="000968A8"/>
    <w:rsid w:val="000B1CDD"/>
    <w:rsid w:val="000B219C"/>
    <w:rsid w:val="000C63F6"/>
    <w:rsid w:val="000E7D96"/>
    <w:rsid w:val="00114943"/>
    <w:rsid w:val="001159F2"/>
    <w:rsid w:val="00127A8B"/>
    <w:rsid w:val="00127FE3"/>
    <w:rsid w:val="00136E62"/>
    <w:rsid w:val="00146E53"/>
    <w:rsid w:val="001510E5"/>
    <w:rsid w:val="00152858"/>
    <w:rsid w:val="00185CB3"/>
    <w:rsid w:val="0019091C"/>
    <w:rsid w:val="00194223"/>
    <w:rsid w:val="001B4B71"/>
    <w:rsid w:val="001D056F"/>
    <w:rsid w:val="001D0F54"/>
    <w:rsid w:val="001F055F"/>
    <w:rsid w:val="001F6F41"/>
    <w:rsid w:val="00207CE9"/>
    <w:rsid w:val="00207D1B"/>
    <w:rsid w:val="002204D5"/>
    <w:rsid w:val="0022236A"/>
    <w:rsid w:val="002459B5"/>
    <w:rsid w:val="00254454"/>
    <w:rsid w:val="00265287"/>
    <w:rsid w:val="00266223"/>
    <w:rsid w:val="00266FA1"/>
    <w:rsid w:val="00271686"/>
    <w:rsid w:val="00283B69"/>
    <w:rsid w:val="0028602F"/>
    <w:rsid w:val="00287205"/>
    <w:rsid w:val="0028749F"/>
    <w:rsid w:val="002C4B3E"/>
    <w:rsid w:val="002E05FE"/>
    <w:rsid w:val="003027E9"/>
    <w:rsid w:val="003079D6"/>
    <w:rsid w:val="003122B8"/>
    <w:rsid w:val="003205E5"/>
    <w:rsid w:val="00321826"/>
    <w:rsid w:val="0032567D"/>
    <w:rsid w:val="00341AAD"/>
    <w:rsid w:val="00347331"/>
    <w:rsid w:val="003477DA"/>
    <w:rsid w:val="00361110"/>
    <w:rsid w:val="00362493"/>
    <w:rsid w:val="00364222"/>
    <w:rsid w:val="003709BF"/>
    <w:rsid w:val="003732C7"/>
    <w:rsid w:val="003873B7"/>
    <w:rsid w:val="00390467"/>
    <w:rsid w:val="0039075E"/>
    <w:rsid w:val="00390E11"/>
    <w:rsid w:val="003A21C6"/>
    <w:rsid w:val="003A5736"/>
    <w:rsid w:val="003A6333"/>
    <w:rsid w:val="003B07C2"/>
    <w:rsid w:val="003C6B4E"/>
    <w:rsid w:val="003D4FA9"/>
    <w:rsid w:val="003F4F2B"/>
    <w:rsid w:val="004113D4"/>
    <w:rsid w:val="00413301"/>
    <w:rsid w:val="0041728B"/>
    <w:rsid w:val="00420D8F"/>
    <w:rsid w:val="00440705"/>
    <w:rsid w:val="00456CD0"/>
    <w:rsid w:val="00487B60"/>
    <w:rsid w:val="00495ED4"/>
    <w:rsid w:val="004B1352"/>
    <w:rsid w:val="004B4126"/>
    <w:rsid w:val="004B7283"/>
    <w:rsid w:val="004C243D"/>
    <w:rsid w:val="004C3B5C"/>
    <w:rsid w:val="004D3C73"/>
    <w:rsid w:val="004E0612"/>
    <w:rsid w:val="004F59CB"/>
    <w:rsid w:val="005115B5"/>
    <w:rsid w:val="0051267D"/>
    <w:rsid w:val="00530FB7"/>
    <w:rsid w:val="00542DE2"/>
    <w:rsid w:val="005460B0"/>
    <w:rsid w:val="0055394E"/>
    <w:rsid w:val="005543D8"/>
    <w:rsid w:val="00572E02"/>
    <w:rsid w:val="005D4F8F"/>
    <w:rsid w:val="00606BE9"/>
    <w:rsid w:val="006114B5"/>
    <w:rsid w:val="00614731"/>
    <w:rsid w:val="00644E0E"/>
    <w:rsid w:val="00656A91"/>
    <w:rsid w:val="00676C00"/>
    <w:rsid w:val="006879D9"/>
    <w:rsid w:val="006A7342"/>
    <w:rsid w:val="006B6528"/>
    <w:rsid w:val="006C029A"/>
    <w:rsid w:val="006C4D56"/>
    <w:rsid w:val="006C7D01"/>
    <w:rsid w:val="006E1402"/>
    <w:rsid w:val="006E5290"/>
    <w:rsid w:val="006E63D8"/>
    <w:rsid w:val="007100B0"/>
    <w:rsid w:val="00714312"/>
    <w:rsid w:val="00750079"/>
    <w:rsid w:val="00773D58"/>
    <w:rsid w:val="00797B94"/>
    <w:rsid w:val="007A1285"/>
    <w:rsid w:val="007A6690"/>
    <w:rsid w:val="007C1C90"/>
    <w:rsid w:val="008120D8"/>
    <w:rsid w:val="00822632"/>
    <w:rsid w:val="00824B8A"/>
    <w:rsid w:val="00843551"/>
    <w:rsid w:val="00845D8D"/>
    <w:rsid w:val="008559C2"/>
    <w:rsid w:val="008718A4"/>
    <w:rsid w:val="0088085F"/>
    <w:rsid w:val="00895B01"/>
    <w:rsid w:val="00897E3D"/>
    <w:rsid w:val="008A3067"/>
    <w:rsid w:val="008A49AB"/>
    <w:rsid w:val="008B5BA6"/>
    <w:rsid w:val="008C089E"/>
    <w:rsid w:val="00907AD4"/>
    <w:rsid w:val="00932A65"/>
    <w:rsid w:val="0094677A"/>
    <w:rsid w:val="00956777"/>
    <w:rsid w:val="0096535D"/>
    <w:rsid w:val="00965A7E"/>
    <w:rsid w:val="00983F35"/>
    <w:rsid w:val="009872A8"/>
    <w:rsid w:val="00994FEA"/>
    <w:rsid w:val="009A0763"/>
    <w:rsid w:val="009A7B0C"/>
    <w:rsid w:val="009C0B23"/>
    <w:rsid w:val="009C6E29"/>
    <w:rsid w:val="009D0F02"/>
    <w:rsid w:val="009D24C2"/>
    <w:rsid w:val="009D56C4"/>
    <w:rsid w:val="009D73BF"/>
    <w:rsid w:val="009F4096"/>
    <w:rsid w:val="009F7314"/>
    <w:rsid w:val="00A03E2C"/>
    <w:rsid w:val="00A155B8"/>
    <w:rsid w:val="00A33126"/>
    <w:rsid w:val="00A34F56"/>
    <w:rsid w:val="00A54BAA"/>
    <w:rsid w:val="00A73309"/>
    <w:rsid w:val="00AA41EA"/>
    <w:rsid w:val="00AB304C"/>
    <w:rsid w:val="00AF2CBF"/>
    <w:rsid w:val="00AF5602"/>
    <w:rsid w:val="00B0303A"/>
    <w:rsid w:val="00B073C1"/>
    <w:rsid w:val="00B375D9"/>
    <w:rsid w:val="00B57CA8"/>
    <w:rsid w:val="00B63580"/>
    <w:rsid w:val="00B7307C"/>
    <w:rsid w:val="00B8341C"/>
    <w:rsid w:val="00B9263A"/>
    <w:rsid w:val="00B936DC"/>
    <w:rsid w:val="00BA1E7A"/>
    <w:rsid w:val="00BB1E4D"/>
    <w:rsid w:val="00BB33DC"/>
    <w:rsid w:val="00BC66E6"/>
    <w:rsid w:val="00C1149A"/>
    <w:rsid w:val="00C20915"/>
    <w:rsid w:val="00C23F72"/>
    <w:rsid w:val="00C25517"/>
    <w:rsid w:val="00C25AF1"/>
    <w:rsid w:val="00C301B3"/>
    <w:rsid w:val="00C46530"/>
    <w:rsid w:val="00C544CB"/>
    <w:rsid w:val="00C60C51"/>
    <w:rsid w:val="00C648AF"/>
    <w:rsid w:val="00C90C3D"/>
    <w:rsid w:val="00C9234B"/>
    <w:rsid w:val="00C96BA2"/>
    <w:rsid w:val="00CB1F6C"/>
    <w:rsid w:val="00CC2986"/>
    <w:rsid w:val="00CC2A30"/>
    <w:rsid w:val="00CF4649"/>
    <w:rsid w:val="00D050CB"/>
    <w:rsid w:val="00D214F0"/>
    <w:rsid w:val="00D2664A"/>
    <w:rsid w:val="00D357E4"/>
    <w:rsid w:val="00D44376"/>
    <w:rsid w:val="00D45205"/>
    <w:rsid w:val="00D53EFB"/>
    <w:rsid w:val="00D609B7"/>
    <w:rsid w:val="00D66FAE"/>
    <w:rsid w:val="00D74881"/>
    <w:rsid w:val="00D93C6C"/>
    <w:rsid w:val="00D96172"/>
    <w:rsid w:val="00DA1CD2"/>
    <w:rsid w:val="00DD0165"/>
    <w:rsid w:val="00DE2F20"/>
    <w:rsid w:val="00DF2CA1"/>
    <w:rsid w:val="00DF2DB8"/>
    <w:rsid w:val="00E03519"/>
    <w:rsid w:val="00E14A5E"/>
    <w:rsid w:val="00E16323"/>
    <w:rsid w:val="00E309AE"/>
    <w:rsid w:val="00E31446"/>
    <w:rsid w:val="00E3306E"/>
    <w:rsid w:val="00E40FEB"/>
    <w:rsid w:val="00E43D4C"/>
    <w:rsid w:val="00E63811"/>
    <w:rsid w:val="00E6383F"/>
    <w:rsid w:val="00E64F43"/>
    <w:rsid w:val="00E766F8"/>
    <w:rsid w:val="00E76EC2"/>
    <w:rsid w:val="00E93482"/>
    <w:rsid w:val="00EA306D"/>
    <w:rsid w:val="00EB0725"/>
    <w:rsid w:val="00EB0772"/>
    <w:rsid w:val="00EB789D"/>
    <w:rsid w:val="00EC7D23"/>
    <w:rsid w:val="00ED4027"/>
    <w:rsid w:val="00F03F8A"/>
    <w:rsid w:val="00F12A61"/>
    <w:rsid w:val="00F36487"/>
    <w:rsid w:val="00F46B3D"/>
    <w:rsid w:val="00F731E2"/>
    <w:rsid w:val="00F77171"/>
    <w:rsid w:val="00F85C4D"/>
    <w:rsid w:val="00F860BA"/>
    <w:rsid w:val="00FA17E7"/>
    <w:rsid w:val="00FB50B6"/>
    <w:rsid w:val="00FB543F"/>
    <w:rsid w:val="00FD6AD8"/>
    <w:rsid w:val="00FE0778"/>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29301"/>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185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89165738">
      <w:bodyDiv w:val="1"/>
      <w:marLeft w:val="0"/>
      <w:marRight w:val="0"/>
      <w:marTop w:val="0"/>
      <w:marBottom w:val="0"/>
      <w:divBdr>
        <w:top w:val="none" w:sz="0" w:space="0" w:color="auto"/>
        <w:left w:val="none" w:sz="0" w:space="0" w:color="auto"/>
        <w:bottom w:val="none" w:sz="0" w:space="0" w:color="auto"/>
        <w:right w:val="none" w:sz="0" w:space="0" w:color="auto"/>
      </w:divBdr>
      <w:divsChild>
        <w:div w:id="1963153179">
          <w:marLeft w:val="0"/>
          <w:marRight w:val="0"/>
          <w:marTop w:val="0"/>
          <w:marBottom w:val="0"/>
          <w:divBdr>
            <w:top w:val="none" w:sz="0" w:space="0" w:color="auto"/>
            <w:left w:val="none" w:sz="0" w:space="0" w:color="auto"/>
            <w:bottom w:val="none" w:sz="0" w:space="0" w:color="auto"/>
            <w:right w:val="none" w:sz="0" w:space="0" w:color="auto"/>
          </w:divBdr>
        </w:div>
      </w:divsChild>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636790398">
      <w:bodyDiv w:val="1"/>
      <w:marLeft w:val="0"/>
      <w:marRight w:val="0"/>
      <w:marTop w:val="0"/>
      <w:marBottom w:val="0"/>
      <w:divBdr>
        <w:top w:val="none" w:sz="0" w:space="0" w:color="auto"/>
        <w:left w:val="none" w:sz="0" w:space="0" w:color="auto"/>
        <w:bottom w:val="none" w:sz="0" w:space="0" w:color="auto"/>
        <w:right w:val="none" w:sz="0" w:space="0" w:color="auto"/>
      </w:divBdr>
    </w:div>
    <w:div w:id="1667786515">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A8078-8D5E-46C8-8A86-EF1268635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440</Words>
  <Characters>2510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Батырбек Оразов</cp:lastModifiedBy>
  <cp:revision>80</cp:revision>
  <cp:lastPrinted>2025-05-02T10:46:00Z</cp:lastPrinted>
  <dcterms:created xsi:type="dcterms:W3CDTF">2023-08-17T11:33:00Z</dcterms:created>
  <dcterms:modified xsi:type="dcterms:W3CDTF">2025-08-06T05:21:00Z</dcterms:modified>
</cp:coreProperties>
</file>